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45E07" w14:textId="77777777" w:rsidR="00C0286A" w:rsidRPr="00C0286A" w:rsidRDefault="00C0286A">
      <w:pPr>
        <w:rPr>
          <w:rFonts w:hint="eastAsia"/>
          <w:sz w:val="22"/>
          <w:szCs w:val="22"/>
        </w:rPr>
      </w:pPr>
      <w:r w:rsidRPr="00C0286A">
        <w:rPr>
          <w:rFonts w:hint="eastAsia"/>
          <w:sz w:val="22"/>
          <w:szCs w:val="22"/>
        </w:rPr>
        <w:t>（様式第</w:t>
      </w:r>
      <w:r w:rsidRPr="00FE0D0D">
        <w:rPr>
          <w:rFonts w:ascii="ＭＳ 明朝" w:hAnsi="ＭＳ 明朝" w:hint="eastAsia"/>
          <w:sz w:val="22"/>
          <w:szCs w:val="22"/>
        </w:rPr>
        <w:t>5</w:t>
      </w:r>
      <w:r w:rsidRPr="00C0286A">
        <w:rPr>
          <w:rFonts w:hint="eastAsia"/>
          <w:sz w:val="22"/>
          <w:szCs w:val="22"/>
        </w:rPr>
        <w:t>号）</w:t>
      </w:r>
    </w:p>
    <w:p w14:paraId="31880C02" w14:textId="77777777" w:rsidR="00C0286A" w:rsidRPr="00715563" w:rsidRDefault="00C0286A">
      <w:pPr>
        <w:jc w:val="center"/>
        <w:rPr>
          <w:rFonts w:hint="eastAsia"/>
          <w:sz w:val="24"/>
        </w:rPr>
      </w:pPr>
      <w:r w:rsidRPr="00715563">
        <w:rPr>
          <w:rFonts w:hint="eastAsia"/>
          <w:sz w:val="24"/>
        </w:rPr>
        <w:t>長野県社会福祉団体職員退職手当積立基金</w:t>
      </w:r>
    </w:p>
    <w:p w14:paraId="4B417DEB" w14:textId="77777777" w:rsidR="00C0286A" w:rsidRPr="003C42D2" w:rsidRDefault="00C0286A">
      <w:pPr>
        <w:jc w:val="center"/>
        <w:rPr>
          <w:rFonts w:ascii="ＭＳ 明朝" w:hAnsi="ＭＳ 明朝" w:hint="eastAsia"/>
          <w:b/>
          <w:bCs/>
          <w:sz w:val="32"/>
          <w:szCs w:val="32"/>
        </w:rPr>
      </w:pPr>
      <w:r w:rsidRPr="003C42D2">
        <w:rPr>
          <w:rFonts w:ascii="ＭＳ 明朝" w:hAnsi="ＭＳ 明朝" w:hint="eastAsia"/>
          <w:b/>
          <w:bCs/>
          <w:kern w:val="0"/>
          <w:sz w:val="32"/>
          <w:szCs w:val="32"/>
        </w:rPr>
        <w:t>同　　　意　　　書</w:t>
      </w:r>
    </w:p>
    <w:p w14:paraId="2A888E5E" w14:textId="77777777" w:rsidR="00C0286A" w:rsidRDefault="00C0286A">
      <w:pPr>
        <w:rPr>
          <w:rFonts w:hint="eastAsia"/>
          <w:sz w:val="22"/>
        </w:rPr>
      </w:pPr>
    </w:p>
    <w:p w14:paraId="53CA7880" w14:textId="77777777" w:rsidR="00C0286A" w:rsidRDefault="00C0286A">
      <w:pPr>
        <w:pStyle w:val="a3"/>
        <w:rPr>
          <w:rFonts w:hint="eastAsia"/>
        </w:rPr>
      </w:pPr>
      <w:r>
        <w:rPr>
          <w:rFonts w:hint="eastAsia"/>
        </w:rPr>
        <w:t xml:space="preserve">　このたび、長野県社会福祉団体職員退職手当積立基金に加入の当団体が、次の事由により退職手当積立基金契約を解除することに同意します。</w:t>
      </w:r>
    </w:p>
    <w:p w14:paraId="197DA3DD" w14:textId="77777777" w:rsidR="00C0286A" w:rsidRPr="00C0286A" w:rsidRDefault="00C0286A">
      <w:pPr>
        <w:rPr>
          <w:rFonts w:hint="eastAsia"/>
          <w:sz w:val="24"/>
        </w:rPr>
      </w:pPr>
    </w:p>
    <w:p w14:paraId="04041534" w14:textId="77777777" w:rsidR="00C0286A" w:rsidRDefault="00C0286A">
      <w:pPr>
        <w:rPr>
          <w:rFonts w:hint="eastAsia"/>
          <w:sz w:val="24"/>
        </w:rPr>
      </w:pPr>
      <w:r>
        <w:rPr>
          <w:rFonts w:hint="eastAsia"/>
          <w:sz w:val="24"/>
        </w:rPr>
        <w:t>〔</w:t>
      </w:r>
      <w:r>
        <w:rPr>
          <w:rFonts w:hint="eastAsia"/>
          <w:sz w:val="24"/>
        </w:rPr>
        <w:t xml:space="preserve"> </w:t>
      </w:r>
      <w:r>
        <w:rPr>
          <w:rFonts w:hint="eastAsia"/>
          <w:sz w:val="24"/>
        </w:rPr>
        <w:t>事</w:t>
      </w:r>
      <w:r>
        <w:rPr>
          <w:rFonts w:hint="eastAsia"/>
          <w:sz w:val="24"/>
        </w:rPr>
        <w:t xml:space="preserve"> </w:t>
      </w:r>
      <w:r>
        <w:rPr>
          <w:rFonts w:hint="eastAsia"/>
          <w:sz w:val="24"/>
        </w:rPr>
        <w:t>由</w:t>
      </w:r>
      <w:r>
        <w:rPr>
          <w:rFonts w:hint="eastAsia"/>
          <w:sz w:val="24"/>
        </w:rPr>
        <w:t xml:space="preserve"> </w:t>
      </w:r>
      <w:r>
        <w:rPr>
          <w:rFonts w:hint="eastAsia"/>
          <w:sz w:val="24"/>
        </w:rPr>
        <w:t>〕</w:t>
      </w:r>
    </w:p>
    <w:p w14:paraId="2BAE1D0C" w14:textId="77777777" w:rsidR="00C0286A" w:rsidRPr="0023457D" w:rsidRDefault="0093762E">
      <w:pPr>
        <w:spacing w:line="360" w:lineRule="auto"/>
        <w:rPr>
          <w:rFonts w:hint="eastAsia"/>
          <w:sz w:val="24"/>
          <w:u w:val="dotted"/>
        </w:rPr>
      </w:pPr>
      <w:r w:rsidRPr="0023457D">
        <w:rPr>
          <w:rFonts w:hint="eastAsia"/>
          <w:sz w:val="24"/>
          <w:u w:val="dotted"/>
        </w:rPr>
        <w:t xml:space="preserve">　</w:t>
      </w:r>
      <w:r w:rsidR="00C0286A" w:rsidRPr="0023457D">
        <w:rPr>
          <w:rFonts w:hint="eastAsia"/>
          <w:sz w:val="24"/>
          <w:u w:val="dotted"/>
        </w:rPr>
        <w:t xml:space="preserve">                                                                        </w:t>
      </w:r>
      <w:r w:rsidRPr="0023457D">
        <w:rPr>
          <w:rFonts w:hint="eastAsia"/>
          <w:sz w:val="24"/>
          <w:u w:val="dotted"/>
        </w:rPr>
        <w:t xml:space="preserve">　　</w:t>
      </w:r>
      <w:r w:rsidR="00C0286A" w:rsidRPr="0023457D">
        <w:rPr>
          <w:rFonts w:hint="eastAsia"/>
          <w:sz w:val="24"/>
          <w:u w:val="dotted"/>
        </w:rPr>
        <w:t xml:space="preserve">　　</w:t>
      </w:r>
    </w:p>
    <w:p w14:paraId="519D0ED4" w14:textId="77777777" w:rsidR="00C0286A" w:rsidRPr="0023457D" w:rsidRDefault="00C0286A">
      <w:pPr>
        <w:spacing w:line="360" w:lineRule="auto"/>
        <w:rPr>
          <w:rFonts w:hint="eastAsia"/>
          <w:sz w:val="24"/>
          <w:u w:val="dotted"/>
        </w:rPr>
      </w:pPr>
      <w:r w:rsidRPr="0023457D">
        <w:rPr>
          <w:rFonts w:hint="eastAsia"/>
          <w:sz w:val="24"/>
          <w:u w:val="dotted"/>
        </w:rPr>
        <w:t xml:space="preserve">                                                                        </w:t>
      </w:r>
      <w:r w:rsidRPr="0023457D">
        <w:rPr>
          <w:rFonts w:hint="eastAsia"/>
          <w:sz w:val="24"/>
          <w:u w:val="dotted"/>
        </w:rPr>
        <w:t xml:space="preserve">　　　　　</w:t>
      </w:r>
    </w:p>
    <w:p w14:paraId="114EC112" w14:textId="77777777" w:rsidR="00C0286A" w:rsidRDefault="00C0286A">
      <w:pPr>
        <w:spacing w:line="360" w:lineRule="auto"/>
        <w:rPr>
          <w:rFonts w:hint="eastAsia"/>
          <w:sz w:val="24"/>
          <w:u w:val="single"/>
        </w:rPr>
      </w:pPr>
      <w:r w:rsidRPr="0023457D">
        <w:rPr>
          <w:rFonts w:hint="eastAsia"/>
          <w:sz w:val="24"/>
          <w:u w:val="dotted"/>
        </w:rPr>
        <w:t xml:space="preserve">                                                                        </w:t>
      </w:r>
      <w:r w:rsidRPr="0023457D">
        <w:rPr>
          <w:rFonts w:hint="eastAsia"/>
          <w:sz w:val="24"/>
          <w:u w:val="dotted"/>
        </w:rPr>
        <w:t xml:space="preserve">　　　　</w:t>
      </w:r>
      <w:r>
        <w:rPr>
          <w:rFonts w:hint="eastAsia"/>
          <w:sz w:val="24"/>
          <w:u w:val="single"/>
        </w:rPr>
        <w:t xml:space="preserve">　　</w:t>
      </w:r>
    </w:p>
    <w:p w14:paraId="15519227" w14:textId="77777777" w:rsidR="00C0286A" w:rsidRDefault="00C0286A">
      <w:pPr>
        <w:rPr>
          <w:rFonts w:hint="eastAsia"/>
          <w:sz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4500"/>
        <w:gridCol w:w="2520"/>
      </w:tblGrid>
      <w:tr w:rsidR="00C0286A" w14:paraId="5103B15F" w14:textId="77777777" w:rsidTr="0093762E">
        <w:tblPrEx>
          <w:tblCellMar>
            <w:top w:w="0" w:type="dxa"/>
            <w:bottom w:w="0" w:type="dxa"/>
          </w:tblCellMar>
        </w:tblPrEx>
        <w:trPr>
          <w:trHeight w:val="647"/>
        </w:trPr>
        <w:tc>
          <w:tcPr>
            <w:tcW w:w="2700" w:type="dxa"/>
            <w:vAlign w:val="center"/>
          </w:tcPr>
          <w:p w14:paraId="7560A800" w14:textId="77777777" w:rsidR="00C0286A" w:rsidRDefault="00C0286A">
            <w:pPr>
              <w:jc w:val="center"/>
              <w:rPr>
                <w:rFonts w:hint="eastAsia"/>
                <w:sz w:val="24"/>
              </w:rPr>
            </w:pPr>
            <w:r>
              <w:rPr>
                <w:rFonts w:hint="eastAsia"/>
                <w:sz w:val="24"/>
              </w:rPr>
              <w:t>加入職員番号</w:t>
            </w:r>
          </w:p>
        </w:tc>
        <w:tc>
          <w:tcPr>
            <w:tcW w:w="4500" w:type="dxa"/>
            <w:vAlign w:val="center"/>
          </w:tcPr>
          <w:p w14:paraId="1819ECEE" w14:textId="77777777" w:rsidR="00C0286A" w:rsidRDefault="00C0286A">
            <w:pPr>
              <w:jc w:val="center"/>
              <w:rPr>
                <w:rFonts w:hint="eastAsia"/>
                <w:sz w:val="24"/>
              </w:rPr>
            </w:pPr>
            <w:r>
              <w:rPr>
                <w:rFonts w:hint="eastAsia"/>
                <w:sz w:val="24"/>
              </w:rPr>
              <w:t>加入職員氏名</w:t>
            </w:r>
          </w:p>
        </w:tc>
        <w:tc>
          <w:tcPr>
            <w:tcW w:w="2520" w:type="dxa"/>
            <w:vAlign w:val="center"/>
          </w:tcPr>
          <w:p w14:paraId="35A333B7" w14:textId="77777777" w:rsidR="00C0286A" w:rsidRDefault="00C0286A">
            <w:pPr>
              <w:jc w:val="center"/>
              <w:rPr>
                <w:rFonts w:hint="eastAsia"/>
                <w:sz w:val="24"/>
              </w:rPr>
            </w:pPr>
            <w:r>
              <w:rPr>
                <w:rFonts w:hint="eastAsia"/>
                <w:sz w:val="24"/>
              </w:rPr>
              <w:t>同意</w:t>
            </w:r>
            <w:r w:rsidR="0093762E">
              <w:rPr>
                <w:rFonts w:hint="eastAsia"/>
                <w:sz w:val="24"/>
              </w:rPr>
              <w:t>の</w:t>
            </w:r>
            <w:r>
              <w:rPr>
                <w:rFonts w:hint="eastAsia"/>
                <w:sz w:val="24"/>
              </w:rPr>
              <w:t>印</w:t>
            </w:r>
          </w:p>
        </w:tc>
      </w:tr>
      <w:tr w:rsidR="00C0286A" w14:paraId="26F12002" w14:textId="77777777" w:rsidTr="0093762E">
        <w:tblPrEx>
          <w:tblCellMar>
            <w:top w:w="0" w:type="dxa"/>
            <w:bottom w:w="0" w:type="dxa"/>
          </w:tblCellMar>
        </w:tblPrEx>
        <w:trPr>
          <w:trHeight w:val="647"/>
        </w:trPr>
        <w:tc>
          <w:tcPr>
            <w:tcW w:w="2700" w:type="dxa"/>
          </w:tcPr>
          <w:p w14:paraId="15B864B4" w14:textId="77777777" w:rsidR="00C0286A" w:rsidRDefault="00C0286A">
            <w:pPr>
              <w:rPr>
                <w:rFonts w:hint="eastAsia"/>
                <w:sz w:val="24"/>
                <w:u w:val="single"/>
              </w:rPr>
            </w:pPr>
          </w:p>
        </w:tc>
        <w:tc>
          <w:tcPr>
            <w:tcW w:w="4500" w:type="dxa"/>
          </w:tcPr>
          <w:p w14:paraId="5DFC030A" w14:textId="77777777" w:rsidR="00C0286A" w:rsidRDefault="00C0286A">
            <w:pPr>
              <w:rPr>
                <w:rFonts w:hint="eastAsia"/>
                <w:sz w:val="24"/>
                <w:u w:val="single"/>
              </w:rPr>
            </w:pPr>
          </w:p>
        </w:tc>
        <w:tc>
          <w:tcPr>
            <w:tcW w:w="2520" w:type="dxa"/>
          </w:tcPr>
          <w:p w14:paraId="280D7292" w14:textId="77777777" w:rsidR="00C0286A" w:rsidRDefault="00C0286A">
            <w:pPr>
              <w:rPr>
                <w:rFonts w:hint="eastAsia"/>
                <w:sz w:val="24"/>
                <w:u w:val="single"/>
              </w:rPr>
            </w:pPr>
          </w:p>
        </w:tc>
      </w:tr>
      <w:tr w:rsidR="00C0286A" w14:paraId="66D34267" w14:textId="77777777" w:rsidTr="0093762E">
        <w:tblPrEx>
          <w:tblCellMar>
            <w:top w:w="0" w:type="dxa"/>
            <w:bottom w:w="0" w:type="dxa"/>
          </w:tblCellMar>
        </w:tblPrEx>
        <w:trPr>
          <w:trHeight w:val="647"/>
        </w:trPr>
        <w:tc>
          <w:tcPr>
            <w:tcW w:w="2700" w:type="dxa"/>
          </w:tcPr>
          <w:p w14:paraId="0B65C5D2" w14:textId="77777777" w:rsidR="00C0286A" w:rsidRDefault="00C0286A">
            <w:pPr>
              <w:rPr>
                <w:rFonts w:hint="eastAsia"/>
                <w:sz w:val="24"/>
                <w:u w:val="single"/>
              </w:rPr>
            </w:pPr>
          </w:p>
        </w:tc>
        <w:tc>
          <w:tcPr>
            <w:tcW w:w="4500" w:type="dxa"/>
          </w:tcPr>
          <w:p w14:paraId="5A62BBA4" w14:textId="77777777" w:rsidR="00C0286A" w:rsidRDefault="00C0286A">
            <w:pPr>
              <w:rPr>
                <w:rFonts w:hint="eastAsia"/>
                <w:sz w:val="24"/>
                <w:u w:val="single"/>
              </w:rPr>
            </w:pPr>
          </w:p>
        </w:tc>
        <w:tc>
          <w:tcPr>
            <w:tcW w:w="2520" w:type="dxa"/>
          </w:tcPr>
          <w:p w14:paraId="18C55ED1" w14:textId="77777777" w:rsidR="00C0286A" w:rsidRDefault="00C0286A">
            <w:pPr>
              <w:rPr>
                <w:rFonts w:hint="eastAsia"/>
                <w:sz w:val="24"/>
                <w:u w:val="single"/>
              </w:rPr>
            </w:pPr>
          </w:p>
        </w:tc>
      </w:tr>
      <w:tr w:rsidR="00C0286A" w14:paraId="44737512" w14:textId="77777777" w:rsidTr="0093762E">
        <w:tblPrEx>
          <w:tblCellMar>
            <w:top w:w="0" w:type="dxa"/>
            <w:bottom w:w="0" w:type="dxa"/>
          </w:tblCellMar>
        </w:tblPrEx>
        <w:trPr>
          <w:trHeight w:val="647"/>
        </w:trPr>
        <w:tc>
          <w:tcPr>
            <w:tcW w:w="2700" w:type="dxa"/>
          </w:tcPr>
          <w:p w14:paraId="51A75863" w14:textId="77777777" w:rsidR="00C0286A" w:rsidRDefault="00C0286A">
            <w:pPr>
              <w:rPr>
                <w:rFonts w:hint="eastAsia"/>
                <w:sz w:val="24"/>
                <w:u w:val="single"/>
              </w:rPr>
            </w:pPr>
          </w:p>
        </w:tc>
        <w:tc>
          <w:tcPr>
            <w:tcW w:w="4500" w:type="dxa"/>
          </w:tcPr>
          <w:p w14:paraId="1BF6A82E" w14:textId="77777777" w:rsidR="00C0286A" w:rsidRDefault="00C0286A">
            <w:pPr>
              <w:rPr>
                <w:rFonts w:hint="eastAsia"/>
                <w:sz w:val="24"/>
                <w:u w:val="single"/>
              </w:rPr>
            </w:pPr>
          </w:p>
        </w:tc>
        <w:tc>
          <w:tcPr>
            <w:tcW w:w="2520" w:type="dxa"/>
          </w:tcPr>
          <w:p w14:paraId="609EBADC" w14:textId="77777777" w:rsidR="00C0286A" w:rsidRDefault="00C0286A">
            <w:pPr>
              <w:rPr>
                <w:rFonts w:hint="eastAsia"/>
                <w:sz w:val="24"/>
                <w:u w:val="single"/>
              </w:rPr>
            </w:pPr>
          </w:p>
        </w:tc>
      </w:tr>
      <w:tr w:rsidR="00C0286A" w14:paraId="0CAE8C23" w14:textId="77777777" w:rsidTr="0093762E">
        <w:tblPrEx>
          <w:tblCellMar>
            <w:top w:w="0" w:type="dxa"/>
            <w:bottom w:w="0" w:type="dxa"/>
          </w:tblCellMar>
        </w:tblPrEx>
        <w:trPr>
          <w:trHeight w:val="647"/>
        </w:trPr>
        <w:tc>
          <w:tcPr>
            <w:tcW w:w="2700" w:type="dxa"/>
          </w:tcPr>
          <w:p w14:paraId="1C5F03A4" w14:textId="77777777" w:rsidR="00C0286A" w:rsidRDefault="00C0286A">
            <w:pPr>
              <w:rPr>
                <w:rFonts w:hint="eastAsia"/>
                <w:sz w:val="24"/>
                <w:u w:val="single"/>
              </w:rPr>
            </w:pPr>
          </w:p>
        </w:tc>
        <w:tc>
          <w:tcPr>
            <w:tcW w:w="4500" w:type="dxa"/>
          </w:tcPr>
          <w:p w14:paraId="041B64BA" w14:textId="77777777" w:rsidR="00C0286A" w:rsidRDefault="00C0286A">
            <w:pPr>
              <w:rPr>
                <w:rFonts w:hint="eastAsia"/>
                <w:sz w:val="24"/>
                <w:u w:val="single"/>
              </w:rPr>
            </w:pPr>
          </w:p>
        </w:tc>
        <w:tc>
          <w:tcPr>
            <w:tcW w:w="2520" w:type="dxa"/>
          </w:tcPr>
          <w:p w14:paraId="29F3E540" w14:textId="77777777" w:rsidR="00C0286A" w:rsidRDefault="00C0286A">
            <w:pPr>
              <w:rPr>
                <w:rFonts w:hint="eastAsia"/>
                <w:sz w:val="24"/>
                <w:u w:val="single"/>
              </w:rPr>
            </w:pPr>
          </w:p>
        </w:tc>
      </w:tr>
      <w:tr w:rsidR="00C0286A" w14:paraId="1E67655D" w14:textId="77777777" w:rsidTr="0093762E">
        <w:tblPrEx>
          <w:tblCellMar>
            <w:top w:w="0" w:type="dxa"/>
            <w:bottom w:w="0" w:type="dxa"/>
          </w:tblCellMar>
        </w:tblPrEx>
        <w:trPr>
          <w:trHeight w:val="647"/>
        </w:trPr>
        <w:tc>
          <w:tcPr>
            <w:tcW w:w="2700" w:type="dxa"/>
          </w:tcPr>
          <w:p w14:paraId="1F42E3EC" w14:textId="77777777" w:rsidR="00C0286A" w:rsidRDefault="00C0286A">
            <w:pPr>
              <w:rPr>
                <w:rFonts w:hint="eastAsia"/>
                <w:sz w:val="24"/>
                <w:u w:val="single"/>
              </w:rPr>
            </w:pPr>
          </w:p>
        </w:tc>
        <w:tc>
          <w:tcPr>
            <w:tcW w:w="4500" w:type="dxa"/>
          </w:tcPr>
          <w:p w14:paraId="642E99F7" w14:textId="77777777" w:rsidR="00C0286A" w:rsidRDefault="00C0286A">
            <w:pPr>
              <w:rPr>
                <w:rFonts w:hint="eastAsia"/>
                <w:sz w:val="24"/>
                <w:u w:val="single"/>
              </w:rPr>
            </w:pPr>
          </w:p>
        </w:tc>
        <w:tc>
          <w:tcPr>
            <w:tcW w:w="2520" w:type="dxa"/>
          </w:tcPr>
          <w:p w14:paraId="6AD592A3" w14:textId="77777777" w:rsidR="00C0286A" w:rsidRDefault="00C0286A">
            <w:pPr>
              <w:rPr>
                <w:rFonts w:hint="eastAsia"/>
                <w:sz w:val="24"/>
                <w:u w:val="single"/>
              </w:rPr>
            </w:pPr>
          </w:p>
        </w:tc>
      </w:tr>
      <w:tr w:rsidR="00C0286A" w14:paraId="07EC7A5A" w14:textId="77777777" w:rsidTr="0093762E">
        <w:tblPrEx>
          <w:tblCellMar>
            <w:top w:w="0" w:type="dxa"/>
            <w:bottom w:w="0" w:type="dxa"/>
          </w:tblCellMar>
        </w:tblPrEx>
        <w:trPr>
          <w:trHeight w:val="647"/>
        </w:trPr>
        <w:tc>
          <w:tcPr>
            <w:tcW w:w="2700" w:type="dxa"/>
          </w:tcPr>
          <w:p w14:paraId="7FA854DB" w14:textId="77777777" w:rsidR="00C0286A" w:rsidRDefault="00C0286A">
            <w:pPr>
              <w:rPr>
                <w:rFonts w:hint="eastAsia"/>
                <w:sz w:val="24"/>
                <w:u w:val="single"/>
              </w:rPr>
            </w:pPr>
          </w:p>
        </w:tc>
        <w:tc>
          <w:tcPr>
            <w:tcW w:w="4500" w:type="dxa"/>
          </w:tcPr>
          <w:p w14:paraId="77CC5EF9" w14:textId="77777777" w:rsidR="00C0286A" w:rsidRDefault="00C0286A">
            <w:pPr>
              <w:rPr>
                <w:rFonts w:hint="eastAsia"/>
                <w:sz w:val="24"/>
                <w:u w:val="single"/>
              </w:rPr>
            </w:pPr>
          </w:p>
        </w:tc>
        <w:tc>
          <w:tcPr>
            <w:tcW w:w="2520" w:type="dxa"/>
          </w:tcPr>
          <w:p w14:paraId="76647BC0" w14:textId="77777777" w:rsidR="00C0286A" w:rsidRDefault="00C0286A">
            <w:pPr>
              <w:rPr>
                <w:rFonts w:hint="eastAsia"/>
                <w:sz w:val="24"/>
                <w:u w:val="single"/>
              </w:rPr>
            </w:pPr>
          </w:p>
        </w:tc>
      </w:tr>
      <w:tr w:rsidR="00C0286A" w14:paraId="1476D8AD" w14:textId="77777777" w:rsidTr="0093762E">
        <w:tblPrEx>
          <w:tblCellMar>
            <w:top w:w="0" w:type="dxa"/>
            <w:bottom w:w="0" w:type="dxa"/>
          </w:tblCellMar>
        </w:tblPrEx>
        <w:trPr>
          <w:trHeight w:val="647"/>
        </w:trPr>
        <w:tc>
          <w:tcPr>
            <w:tcW w:w="2700" w:type="dxa"/>
          </w:tcPr>
          <w:p w14:paraId="161E7D14" w14:textId="77777777" w:rsidR="00C0286A" w:rsidRDefault="00C0286A">
            <w:pPr>
              <w:rPr>
                <w:rFonts w:hint="eastAsia"/>
                <w:sz w:val="24"/>
                <w:u w:val="single"/>
              </w:rPr>
            </w:pPr>
          </w:p>
        </w:tc>
        <w:tc>
          <w:tcPr>
            <w:tcW w:w="4500" w:type="dxa"/>
          </w:tcPr>
          <w:p w14:paraId="2AB12C74" w14:textId="77777777" w:rsidR="00C0286A" w:rsidRDefault="00C0286A">
            <w:pPr>
              <w:rPr>
                <w:rFonts w:hint="eastAsia"/>
                <w:sz w:val="24"/>
                <w:u w:val="single"/>
              </w:rPr>
            </w:pPr>
          </w:p>
        </w:tc>
        <w:tc>
          <w:tcPr>
            <w:tcW w:w="2520" w:type="dxa"/>
          </w:tcPr>
          <w:p w14:paraId="6A031CDA" w14:textId="77777777" w:rsidR="00C0286A" w:rsidRDefault="00C0286A">
            <w:pPr>
              <w:rPr>
                <w:rFonts w:hint="eastAsia"/>
                <w:sz w:val="24"/>
                <w:u w:val="single"/>
              </w:rPr>
            </w:pPr>
          </w:p>
        </w:tc>
      </w:tr>
      <w:tr w:rsidR="00C0286A" w14:paraId="4672803E" w14:textId="77777777" w:rsidTr="0093762E">
        <w:tblPrEx>
          <w:tblCellMar>
            <w:top w:w="0" w:type="dxa"/>
            <w:bottom w:w="0" w:type="dxa"/>
          </w:tblCellMar>
        </w:tblPrEx>
        <w:trPr>
          <w:trHeight w:val="647"/>
        </w:trPr>
        <w:tc>
          <w:tcPr>
            <w:tcW w:w="2700" w:type="dxa"/>
          </w:tcPr>
          <w:p w14:paraId="2E631388" w14:textId="77777777" w:rsidR="00C0286A" w:rsidRDefault="00C0286A">
            <w:pPr>
              <w:rPr>
                <w:rFonts w:hint="eastAsia"/>
                <w:sz w:val="24"/>
                <w:u w:val="single"/>
              </w:rPr>
            </w:pPr>
          </w:p>
        </w:tc>
        <w:tc>
          <w:tcPr>
            <w:tcW w:w="4500" w:type="dxa"/>
          </w:tcPr>
          <w:p w14:paraId="29F1021A" w14:textId="77777777" w:rsidR="00C0286A" w:rsidRDefault="00C0286A">
            <w:pPr>
              <w:rPr>
                <w:rFonts w:hint="eastAsia"/>
                <w:sz w:val="24"/>
                <w:u w:val="single"/>
              </w:rPr>
            </w:pPr>
          </w:p>
        </w:tc>
        <w:tc>
          <w:tcPr>
            <w:tcW w:w="2520" w:type="dxa"/>
          </w:tcPr>
          <w:p w14:paraId="1DEA740B" w14:textId="77777777" w:rsidR="00C0286A" w:rsidRDefault="00C0286A">
            <w:pPr>
              <w:rPr>
                <w:rFonts w:hint="eastAsia"/>
                <w:sz w:val="24"/>
                <w:u w:val="single"/>
              </w:rPr>
            </w:pPr>
          </w:p>
        </w:tc>
      </w:tr>
      <w:tr w:rsidR="00C0286A" w14:paraId="6D278E22" w14:textId="77777777" w:rsidTr="0093762E">
        <w:tblPrEx>
          <w:tblCellMar>
            <w:top w:w="0" w:type="dxa"/>
            <w:bottom w:w="0" w:type="dxa"/>
          </w:tblCellMar>
        </w:tblPrEx>
        <w:trPr>
          <w:trHeight w:val="647"/>
        </w:trPr>
        <w:tc>
          <w:tcPr>
            <w:tcW w:w="2700" w:type="dxa"/>
          </w:tcPr>
          <w:p w14:paraId="31AEB7D8" w14:textId="77777777" w:rsidR="00C0286A" w:rsidRDefault="00C0286A">
            <w:pPr>
              <w:rPr>
                <w:rFonts w:hint="eastAsia"/>
                <w:sz w:val="24"/>
                <w:u w:val="single"/>
              </w:rPr>
            </w:pPr>
          </w:p>
        </w:tc>
        <w:tc>
          <w:tcPr>
            <w:tcW w:w="4500" w:type="dxa"/>
          </w:tcPr>
          <w:p w14:paraId="16CFB3D6" w14:textId="77777777" w:rsidR="00C0286A" w:rsidRDefault="00C0286A">
            <w:pPr>
              <w:rPr>
                <w:rFonts w:hint="eastAsia"/>
                <w:sz w:val="24"/>
                <w:u w:val="single"/>
              </w:rPr>
            </w:pPr>
          </w:p>
        </w:tc>
        <w:tc>
          <w:tcPr>
            <w:tcW w:w="2520" w:type="dxa"/>
          </w:tcPr>
          <w:p w14:paraId="3932CE77" w14:textId="77777777" w:rsidR="00C0286A" w:rsidRDefault="00C0286A">
            <w:pPr>
              <w:rPr>
                <w:rFonts w:hint="eastAsia"/>
                <w:sz w:val="24"/>
                <w:u w:val="single"/>
              </w:rPr>
            </w:pPr>
          </w:p>
        </w:tc>
      </w:tr>
      <w:tr w:rsidR="00C0286A" w14:paraId="0FAE6616" w14:textId="77777777" w:rsidTr="0093762E">
        <w:tblPrEx>
          <w:tblCellMar>
            <w:top w:w="0" w:type="dxa"/>
            <w:bottom w:w="0" w:type="dxa"/>
          </w:tblCellMar>
        </w:tblPrEx>
        <w:trPr>
          <w:trHeight w:val="647"/>
        </w:trPr>
        <w:tc>
          <w:tcPr>
            <w:tcW w:w="2700" w:type="dxa"/>
          </w:tcPr>
          <w:p w14:paraId="2184A591" w14:textId="77777777" w:rsidR="00C0286A" w:rsidRDefault="00C0286A">
            <w:pPr>
              <w:rPr>
                <w:rFonts w:hint="eastAsia"/>
                <w:sz w:val="24"/>
                <w:u w:val="single"/>
              </w:rPr>
            </w:pPr>
          </w:p>
        </w:tc>
        <w:tc>
          <w:tcPr>
            <w:tcW w:w="4500" w:type="dxa"/>
          </w:tcPr>
          <w:p w14:paraId="78D05ED9" w14:textId="77777777" w:rsidR="00C0286A" w:rsidRDefault="00C0286A">
            <w:pPr>
              <w:rPr>
                <w:rFonts w:hint="eastAsia"/>
                <w:sz w:val="24"/>
                <w:u w:val="single"/>
              </w:rPr>
            </w:pPr>
          </w:p>
        </w:tc>
        <w:tc>
          <w:tcPr>
            <w:tcW w:w="2520" w:type="dxa"/>
          </w:tcPr>
          <w:p w14:paraId="6CD3AD5B" w14:textId="77777777" w:rsidR="00C0286A" w:rsidRDefault="00C0286A">
            <w:pPr>
              <w:rPr>
                <w:rFonts w:hint="eastAsia"/>
                <w:sz w:val="24"/>
                <w:u w:val="single"/>
              </w:rPr>
            </w:pPr>
          </w:p>
        </w:tc>
      </w:tr>
      <w:tr w:rsidR="00C0286A" w14:paraId="6CFA0173" w14:textId="77777777" w:rsidTr="0093762E">
        <w:tblPrEx>
          <w:tblCellMar>
            <w:top w:w="0" w:type="dxa"/>
            <w:bottom w:w="0" w:type="dxa"/>
          </w:tblCellMar>
        </w:tblPrEx>
        <w:trPr>
          <w:trHeight w:val="647"/>
        </w:trPr>
        <w:tc>
          <w:tcPr>
            <w:tcW w:w="2700" w:type="dxa"/>
          </w:tcPr>
          <w:p w14:paraId="308F0E5E" w14:textId="77777777" w:rsidR="00C0286A" w:rsidRDefault="00C0286A">
            <w:pPr>
              <w:rPr>
                <w:rFonts w:hint="eastAsia"/>
                <w:sz w:val="24"/>
                <w:u w:val="single"/>
              </w:rPr>
            </w:pPr>
          </w:p>
        </w:tc>
        <w:tc>
          <w:tcPr>
            <w:tcW w:w="4500" w:type="dxa"/>
          </w:tcPr>
          <w:p w14:paraId="7B2704B6" w14:textId="77777777" w:rsidR="00C0286A" w:rsidRDefault="00C0286A">
            <w:pPr>
              <w:rPr>
                <w:rFonts w:hint="eastAsia"/>
                <w:sz w:val="24"/>
                <w:u w:val="single"/>
              </w:rPr>
            </w:pPr>
          </w:p>
        </w:tc>
        <w:tc>
          <w:tcPr>
            <w:tcW w:w="2520" w:type="dxa"/>
          </w:tcPr>
          <w:p w14:paraId="22ECAEC8" w14:textId="77777777" w:rsidR="00C0286A" w:rsidRDefault="00C0286A">
            <w:pPr>
              <w:rPr>
                <w:rFonts w:hint="eastAsia"/>
                <w:sz w:val="24"/>
                <w:u w:val="single"/>
              </w:rPr>
            </w:pPr>
          </w:p>
        </w:tc>
      </w:tr>
      <w:tr w:rsidR="00C0286A" w14:paraId="7A3142B1" w14:textId="77777777" w:rsidTr="0093762E">
        <w:tblPrEx>
          <w:tblCellMar>
            <w:top w:w="0" w:type="dxa"/>
            <w:bottom w:w="0" w:type="dxa"/>
          </w:tblCellMar>
        </w:tblPrEx>
        <w:trPr>
          <w:trHeight w:val="647"/>
        </w:trPr>
        <w:tc>
          <w:tcPr>
            <w:tcW w:w="2700" w:type="dxa"/>
          </w:tcPr>
          <w:p w14:paraId="4E168DF7" w14:textId="77777777" w:rsidR="00C0286A" w:rsidRDefault="00C0286A">
            <w:pPr>
              <w:rPr>
                <w:rFonts w:hint="eastAsia"/>
                <w:sz w:val="24"/>
                <w:u w:val="single"/>
              </w:rPr>
            </w:pPr>
          </w:p>
        </w:tc>
        <w:tc>
          <w:tcPr>
            <w:tcW w:w="4500" w:type="dxa"/>
          </w:tcPr>
          <w:p w14:paraId="525119DE" w14:textId="77777777" w:rsidR="00C0286A" w:rsidRDefault="00C0286A">
            <w:pPr>
              <w:rPr>
                <w:rFonts w:hint="eastAsia"/>
                <w:sz w:val="24"/>
                <w:u w:val="single"/>
              </w:rPr>
            </w:pPr>
          </w:p>
        </w:tc>
        <w:tc>
          <w:tcPr>
            <w:tcW w:w="2520" w:type="dxa"/>
          </w:tcPr>
          <w:p w14:paraId="0C5A2B06" w14:textId="77777777" w:rsidR="00C0286A" w:rsidRDefault="00C0286A">
            <w:pPr>
              <w:rPr>
                <w:rFonts w:hint="eastAsia"/>
                <w:sz w:val="24"/>
                <w:u w:val="single"/>
              </w:rPr>
            </w:pPr>
          </w:p>
        </w:tc>
      </w:tr>
      <w:tr w:rsidR="00C0286A" w14:paraId="517FE34C" w14:textId="77777777" w:rsidTr="0093762E">
        <w:tblPrEx>
          <w:tblCellMar>
            <w:top w:w="0" w:type="dxa"/>
            <w:bottom w:w="0" w:type="dxa"/>
          </w:tblCellMar>
        </w:tblPrEx>
        <w:trPr>
          <w:trHeight w:val="647"/>
        </w:trPr>
        <w:tc>
          <w:tcPr>
            <w:tcW w:w="2700" w:type="dxa"/>
          </w:tcPr>
          <w:p w14:paraId="4ED8855F" w14:textId="77777777" w:rsidR="00C0286A" w:rsidRDefault="00C0286A">
            <w:pPr>
              <w:rPr>
                <w:rFonts w:hint="eastAsia"/>
                <w:sz w:val="24"/>
                <w:u w:val="single"/>
              </w:rPr>
            </w:pPr>
          </w:p>
        </w:tc>
        <w:tc>
          <w:tcPr>
            <w:tcW w:w="4500" w:type="dxa"/>
          </w:tcPr>
          <w:p w14:paraId="63817E21" w14:textId="77777777" w:rsidR="00C0286A" w:rsidRDefault="00C0286A">
            <w:pPr>
              <w:rPr>
                <w:rFonts w:hint="eastAsia"/>
                <w:sz w:val="24"/>
                <w:u w:val="single"/>
              </w:rPr>
            </w:pPr>
          </w:p>
        </w:tc>
        <w:tc>
          <w:tcPr>
            <w:tcW w:w="2520" w:type="dxa"/>
          </w:tcPr>
          <w:p w14:paraId="79D0920D" w14:textId="77777777" w:rsidR="00C0286A" w:rsidRDefault="00C0286A">
            <w:pPr>
              <w:rPr>
                <w:rFonts w:hint="eastAsia"/>
                <w:sz w:val="24"/>
                <w:u w:val="single"/>
              </w:rPr>
            </w:pPr>
          </w:p>
        </w:tc>
      </w:tr>
    </w:tbl>
    <w:p w14:paraId="323FCE13" w14:textId="77777777" w:rsidR="00C0286A" w:rsidRDefault="00C0286A">
      <w:pPr>
        <w:rPr>
          <w:rFonts w:hint="eastAsia"/>
          <w:sz w:val="24"/>
          <w:u w:val="single"/>
        </w:rPr>
      </w:pPr>
    </w:p>
    <w:sectPr w:rsidR="00C0286A" w:rsidSect="00C0286A">
      <w:pgSz w:w="11906" w:h="16838" w:code="9"/>
      <w:pgMar w:top="567" w:right="1134" w:bottom="567"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86A"/>
    <w:rsid w:val="001148EE"/>
    <w:rsid w:val="0023457D"/>
    <w:rsid w:val="003C42D2"/>
    <w:rsid w:val="00715563"/>
    <w:rsid w:val="0093762E"/>
    <w:rsid w:val="00C0286A"/>
    <w:rsid w:val="00FE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21BF32"/>
  <w15:chartTrackingRefBased/>
  <w15:docId w15:val="{0B81642F-5939-4133-8CC5-352E3C1F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7AA1D-A869-4396-B4DB-E42EDEBC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7942-3DAF-4955-9366-3019C68B1A3B}">
  <ds:schemaRefs>
    <ds:schemaRef ds:uri="http://schemas.microsoft.com/sharepoint/v3/contenttype/forms"/>
  </ds:schemaRefs>
</ds:datastoreItem>
</file>

<file path=customXml/itemProps3.xml><?xml version="1.0" encoding="utf-8"?>
<ds:datastoreItem xmlns:ds="http://schemas.openxmlformats.org/officeDocument/2006/customXml" ds:itemID="{41A4C006-9386-4602-978C-3CE2742F1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（様式第5号）</vt:lpstr>
    </vt:vector>
  </TitlesOfParts>
  <Company>長野県社会福祉協議会</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fukuri</dc:creator>
  <cp:keywords/>
  <dc:description/>
  <cp:lastModifiedBy>龍野 克利</cp:lastModifiedBy>
  <cp:revision>2</cp:revision>
  <cp:lastPrinted>2011-02-23T06:16:00Z</cp:lastPrinted>
  <dcterms:created xsi:type="dcterms:W3CDTF">2024-07-01T07:45:00Z</dcterms:created>
  <dcterms:modified xsi:type="dcterms:W3CDTF">2024-07-01T07:45:00Z</dcterms:modified>
</cp:coreProperties>
</file>